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12" w:rsidRPr="008C4012" w:rsidRDefault="008C4012" w:rsidP="008C4012">
      <w:pPr>
        <w:bidi/>
        <w:jc w:val="both"/>
        <w:rPr>
          <w:rFonts w:ascii="IRANSans" w:hAnsi="IRANSans" w:cs="IRANSans"/>
        </w:rPr>
      </w:pPr>
      <w:r w:rsidRPr="008C4012">
        <w:rPr>
          <w:rFonts w:ascii="IRANSans" w:hAnsi="IRANSans" w:cs="IRANSans"/>
          <w:rtl/>
        </w:rPr>
        <w:t xml:space="preserve">الکترود چیست </w:t>
      </w:r>
      <w:r w:rsidRPr="008C4012">
        <w:rPr>
          <w:rFonts w:ascii="IRANSans" w:eastAsia="MS Gothic" w:hAnsi="IRANSans" w:cs="IRANSans"/>
          <w:rtl/>
        </w:rPr>
        <w:t>؟</w:t>
      </w:r>
    </w:p>
    <w:p w:rsidR="008C4012" w:rsidRPr="008C4012" w:rsidRDefault="008C4012" w:rsidP="008C4012">
      <w:pPr>
        <w:bidi/>
        <w:jc w:val="both"/>
        <w:rPr>
          <w:rFonts w:ascii="IRANSans" w:hAnsi="IRANSans" w:cs="IRANSans"/>
        </w:rPr>
      </w:pPr>
      <w:r w:rsidRPr="008C4012">
        <w:rPr>
          <w:rFonts w:ascii="IRANSans" w:hAnsi="IRANSans" w:cs="IRANSans"/>
          <w:rtl/>
        </w:rPr>
        <w:t>الکترود ماده‌ای رسانا است که از یک سو به بخش فلزی (مانند سیم مسی) و از سوی دیگر به بخش غیرفلزی (نیمه‌رسانا، الکترولیت و یا خلأ) مدار الکتریکی متصل شده و بین آنها ارتباط برقرار می کند.</w:t>
      </w:r>
    </w:p>
    <w:p w:rsidR="008C4012" w:rsidRDefault="008C4012" w:rsidP="008C4012">
      <w:pPr>
        <w:bidi/>
        <w:jc w:val="both"/>
        <w:rPr>
          <w:rFonts w:ascii="IRANSans" w:hAnsi="IRANSans" w:cs="IRANSans"/>
          <w:rtl/>
        </w:rPr>
      </w:pPr>
    </w:p>
    <w:p w:rsidR="008C4012" w:rsidRPr="008C4012" w:rsidRDefault="008C4012" w:rsidP="008C4012">
      <w:pPr>
        <w:bidi/>
        <w:jc w:val="both"/>
        <w:rPr>
          <w:rFonts w:ascii="IRANSans" w:hAnsi="IRANSans" w:cs="IRANSans"/>
          <w:color w:val="00B0F0"/>
        </w:rPr>
      </w:pPr>
      <w:r w:rsidRPr="008C4012">
        <w:rPr>
          <w:rFonts w:ascii="IRANSans" w:hAnsi="IRANSans" w:cs="IRANSans"/>
          <w:color w:val="00B0F0"/>
          <w:rtl/>
        </w:rPr>
        <w:t xml:space="preserve">تقسیم بندی انواع الکترود </w:t>
      </w:r>
    </w:p>
    <w:p w:rsidR="008C4012" w:rsidRPr="00EF2A6D" w:rsidRDefault="008C4012" w:rsidP="00EF2A6D">
      <w:pPr>
        <w:pStyle w:val="ListParagraph"/>
        <w:numPr>
          <w:ilvl w:val="0"/>
          <w:numId w:val="1"/>
        </w:numPr>
        <w:bidi/>
        <w:jc w:val="both"/>
        <w:rPr>
          <w:rFonts w:ascii="IRANSans" w:hAnsi="IRANSans" w:cs="IRANSans"/>
        </w:rPr>
      </w:pPr>
      <w:r w:rsidRPr="00EF2A6D">
        <w:rPr>
          <w:rFonts w:ascii="IRANSans" w:hAnsi="IRANSans" w:cs="IRANSans"/>
          <w:rtl/>
        </w:rPr>
        <w:t>جنس الکترود ها</w:t>
      </w:r>
    </w:p>
    <w:p w:rsidR="008C4012" w:rsidRPr="008C4012" w:rsidRDefault="008C4012" w:rsidP="008C4012">
      <w:pPr>
        <w:bidi/>
        <w:jc w:val="both"/>
        <w:rPr>
          <w:rFonts w:ascii="IRANSans" w:hAnsi="IRANSans" w:cs="IRANSans"/>
        </w:rPr>
      </w:pPr>
      <w:r w:rsidRPr="008C4012">
        <w:rPr>
          <w:rFonts w:ascii="IRANSans" w:hAnsi="IRANSans" w:cs="IRANSans"/>
          <w:rtl/>
        </w:rPr>
        <w:t>فولاد نرم ، فولاد پرکربن ، نیکل ، آلیاژهای فولاد و فلزات غیر آهنی</w:t>
      </w:r>
    </w:p>
    <w:p w:rsidR="008C4012" w:rsidRPr="00EF2A6D" w:rsidRDefault="008C4012" w:rsidP="00EF2A6D">
      <w:pPr>
        <w:pStyle w:val="ListParagraph"/>
        <w:numPr>
          <w:ilvl w:val="0"/>
          <w:numId w:val="1"/>
        </w:numPr>
        <w:bidi/>
        <w:jc w:val="both"/>
        <w:rPr>
          <w:rFonts w:ascii="IRANSans" w:hAnsi="IRANSans" w:cs="IRANSans"/>
        </w:rPr>
      </w:pPr>
      <w:r w:rsidRPr="00EF2A6D">
        <w:rPr>
          <w:rFonts w:ascii="IRANSans" w:hAnsi="IRANSans" w:cs="IRANSans"/>
          <w:rtl/>
        </w:rPr>
        <w:t xml:space="preserve">ضخامت پوشش الکترود ها </w:t>
      </w:r>
    </w:p>
    <w:p w:rsidR="008C4012" w:rsidRPr="008C4012" w:rsidRDefault="008C4012" w:rsidP="008C4012">
      <w:pPr>
        <w:bidi/>
        <w:jc w:val="both"/>
        <w:rPr>
          <w:rFonts w:ascii="IRANSans" w:hAnsi="IRANSans" w:cs="IRANSans"/>
        </w:rPr>
      </w:pPr>
      <w:r w:rsidRPr="008C4012">
        <w:rPr>
          <w:rFonts w:ascii="IRANSans" w:hAnsi="IRANSans" w:cs="IRANSans"/>
          <w:rtl/>
        </w:rPr>
        <w:t xml:space="preserve">پوشش نازک ، پوشش متوسط ، پوشش ضخیم و پوشش خیلی </w:t>
      </w:r>
      <w:r w:rsidRPr="008C4012">
        <w:rPr>
          <w:rFonts w:ascii="IRANSans" w:hAnsi="IRANSans" w:cs="IRANSans"/>
          <w:rtl/>
        </w:rPr>
        <w:t>ضخی</w:t>
      </w:r>
    </w:p>
    <w:p w:rsidR="008C4012" w:rsidRPr="00EF2A6D" w:rsidRDefault="008C4012" w:rsidP="00EF2A6D">
      <w:pPr>
        <w:pStyle w:val="ListParagraph"/>
        <w:numPr>
          <w:ilvl w:val="0"/>
          <w:numId w:val="1"/>
        </w:numPr>
        <w:bidi/>
        <w:jc w:val="both"/>
        <w:rPr>
          <w:rFonts w:ascii="IRANSans" w:hAnsi="IRANSans" w:cs="IRANSans"/>
        </w:rPr>
      </w:pPr>
      <w:r w:rsidRPr="00EF2A6D">
        <w:rPr>
          <w:rFonts w:ascii="IRANSans" w:hAnsi="IRANSans" w:cs="IRANSans"/>
          <w:rtl/>
        </w:rPr>
        <w:t>پوشش شیمیایی</w:t>
      </w:r>
    </w:p>
    <w:p w:rsidR="00EF2A6D" w:rsidRDefault="008C4012" w:rsidP="00EF2A6D">
      <w:pPr>
        <w:bidi/>
        <w:jc w:val="both"/>
        <w:rPr>
          <w:rFonts w:ascii="IRANSans" w:hAnsi="IRANSans" w:cs="IRANSans"/>
        </w:rPr>
      </w:pPr>
      <w:r w:rsidRPr="008C4012">
        <w:rPr>
          <w:rFonts w:ascii="IRANSans" w:hAnsi="IRANSans" w:cs="IRANSans"/>
          <w:rtl/>
        </w:rPr>
        <w:t xml:space="preserve"> پوشش اسیدی ، قلیایی ، سلولزی ، مرکب و روتیلی</w:t>
      </w:r>
    </w:p>
    <w:p w:rsidR="00EF2A6D" w:rsidRPr="008C4012" w:rsidRDefault="00EF2A6D" w:rsidP="00EF2A6D">
      <w:pPr>
        <w:bidi/>
        <w:jc w:val="both"/>
        <w:rPr>
          <w:rFonts w:ascii="IRANSans" w:hAnsi="IRANSans" w:cs="IRANSans"/>
        </w:rPr>
      </w:pPr>
      <w:bookmarkStart w:id="0" w:name="_GoBack"/>
      <w:bookmarkEnd w:id="0"/>
    </w:p>
    <w:p w:rsidR="006804E8" w:rsidRPr="008C4012" w:rsidRDefault="00EF2A6D" w:rsidP="00EF2A6D">
      <w:pPr>
        <w:bidi/>
        <w:jc w:val="right"/>
        <w:rPr>
          <w:rFonts w:ascii="IRANSans" w:hAnsi="IRANSans" w:cs="IRANSans"/>
        </w:rPr>
      </w:pPr>
      <w:r>
        <w:rPr>
          <w:rFonts w:ascii="IRANSans" w:hAnsi="IRANSans" w:cs="IRANSans"/>
          <w:noProof/>
        </w:rPr>
        <w:drawing>
          <wp:inline distT="0" distB="0" distL="0" distR="0">
            <wp:extent cx="3048000" cy="4038600"/>
            <wp:effectExtent l="0" t="0" r="0" b="0"/>
            <wp:docPr id="1" name="Picture 1" descr="C:\Users\Hannaneh\Desktop\photo_2017-06-10_12-53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naneh\Desktop\photo_2017-06-10_12-53-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4E8" w:rsidRPr="008C4012" w:rsidSect="008C401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AC" w:rsidRDefault="00F127AC" w:rsidP="00EF2A6D">
      <w:pPr>
        <w:spacing w:after="0" w:line="240" w:lineRule="auto"/>
      </w:pPr>
      <w:r>
        <w:separator/>
      </w:r>
    </w:p>
  </w:endnote>
  <w:endnote w:type="continuationSeparator" w:id="0">
    <w:p w:rsidR="00F127AC" w:rsidRDefault="00F127AC" w:rsidP="00EF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6D" w:rsidRPr="00EF2A6D" w:rsidRDefault="00EF2A6D">
    <w:pPr>
      <w:pStyle w:val="Footer"/>
      <w:rPr>
        <w:rFonts w:ascii="IRANSans" w:hAnsi="IRANSans" w:cs="IRANSans"/>
        <w:sz w:val="16"/>
        <w:szCs w:val="16"/>
        <w:lang w:bidi="fa-IR"/>
      </w:rPr>
    </w:pPr>
    <w:r w:rsidRPr="00EF2A6D">
      <w:rPr>
        <w:rFonts w:ascii="IRANSans" w:hAnsi="IRANSans" w:cs="IRANSans"/>
        <w:sz w:val="16"/>
        <w:szCs w:val="16"/>
        <w:lang w:bidi="fa-IR"/>
      </w:rPr>
      <w:t>Amohasan.com</w:t>
    </w:r>
  </w:p>
  <w:p w:rsidR="00EF2A6D" w:rsidRPr="00EF2A6D" w:rsidRDefault="00EF2A6D">
    <w:pPr>
      <w:pStyle w:val="Footer"/>
      <w:rPr>
        <w:rFonts w:ascii="IRANSans" w:hAnsi="IRANSans" w:cs="IRANSans"/>
        <w:sz w:val="16"/>
        <w:szCs w:val="16"/>
        <w:lang w:bidi="fa-IR"/>
      </w:rPr>
    </w:pPr>
    <w:r w:rsidRPr="00EF2A6D">
      <w:rPr>
        <w:rFonts w:ascii="IRANSans" w:hAnsi="IRANSans" w:cs="IRANSans"/>
        <w:sz w:val="16"/>
        <w:szCs w:val="16"/>
        <w:lang w:bidi="fa-IR"/>
      </w:rPr>
      <w:t>09194000702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AC" w:rsidRDefault="00F127AC" w:rsidP="00EF2A6D">
      <w:pPr>
        <w:spacing w:after="0" w:line="240" w:lineRule="auto"/>
      </w:pPr>
      <w:r>
        <w:separator/>
      </w:r>
    </w:p>
  </w:footnote>
  <w:footnote w:type="continuationSeparator" w:id="0">
    <w:p w:rsidR="00F127AC" w:rsidRDefault="00F127AC" w:rsidP="00EF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6456"/>
    <w:multiLevelType w:val="hybridMultilevel"/>
    <w:tmpl w:val="F312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12"/>
    <w:rsid w:val="006804E8"/>
    <w:rsid w:val="008C4012"/>
    <w:rsid w:val="00EF2A6D"/>
    <w:rsid w:val="00F1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231494-5E3D-4ABE-A2C9-9CC97D6F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A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6D"/>
  </w:style>
  <w:style w:type="paragraph" w:styleId="Footer">
    <w:name w:val="footer"/>
    <w:basedOn w:val="Normal"/>
    <w:link w:val="FooterChar"/>
    <w:uiPriority w:val="99"/>
    <w:unhideWhenUsed/>
    <w:rsid w:val="00EF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Hannaneh</dc:creator>
  <cp:keywords/>
  <dc:description/>
  <cp:lastModifiedBy>Hannaneh</cp:lastModifiedBy>
  <cp:revision>1</cp:revision>
  <dcterms:created xsi:type="dcterms:W3CDTF">2017-06-10T08:12:00Z</dcterms:created>
  <dcterms:modified xsi:type="dcterms:W3CDTF">2017-06-10T08:25:00Z</dcterms:modified>
</cp:coreProperties>
</file>